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25" w:type="pct"/>
        <w:tblLook w:val="04A0" w:firstRow="1" w:lastRow="0" w:firstColumn="1" w:lastColumn="0" w:noHBand="0" w:noVBand="1"/>
      </w:tblPr>
      <w:tblGrid>
        <w:gridCol w:w="2563"/>
        <w:gridCol w:w="6726"/>
      </w:tblGrid>
      <w:tr w:rsidR="001D7471" w14:paraId="0D2C427F" w14:textId="77777777" w:rsidTr="0060724A">
        <w:trPr>
          <w:cantSplit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2A7C55B9" w14:textId="77777777" w:rsidR="001D7471" w:rsidRPr="00C8183F" w:rsidRDefault="001D7471" w:rsidP="0060724A">
            <w:pPr>
              <w:jc w:val="center"/>
              <w:rPr>
                <w:b/>
                <w:bCs/>
              </w:rPr>
            </w:pPr>
            <w:r w:rsidRPr="00C8183F">
              <w:rPr>
                <w:b/>
                <w:bCs/>
              </w:rPr>
              <w:t>KLAUZULA INFORMACYJNA DOTYCZĄCA PRZETWARZANIA DANYCH OSOBOWYCH</w:t>
            </w:r>
          </w:p>
          <w:p w14:paraId="7EF1613C" w14:textId="77777777" w:rsidR="001D7471" w:rsidRDefault="001D7471" w:rsidP="0060724A">
            <w:pPr>
              <w:jc w:val="center"/>
            </w:pPr>
            <w:r>
              <w:rPr>
                <w:b/>
                <w:bCs/>
              </w:rPr>
              <w:t>PRACOWNIKÓW (umowa o pracę)</w:t>
            </w:r>
          </w:p>
        </w:tc>
      </w:tr>
      <w:tr w:rsidR="001D7471" w14:paraId="6DA21CCF" w14:textId="77777777" w:rsidTr="0060724A">
        <w:trPr>
          <w:cantSplit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75FFB3D0" w14:textId="77777777" w:rsidR="001D7471" w:rsidRPr="007445E6" w:rsidRDefault="001D7471" w:rsidP="0060724A">
            <w:pPr>
              <w:rPr>
                <w:sz w:val="18"/>
                <w:szCs w:val="18"/>
              </w:rPr>
            </w:pPr>
            <w:r w:rsidRPr="006B7AED">
              <w:rPr>
                <w:sz w:val="18"/>
                <w:szCs w:val="18"/>
              </w:rPr>
              <w:t>Działając na podstawie art. 13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przekazuję następujące informacje dotyczące przetwarzania danych osobowych:</w:t>
            </w:r>
          </w:p>
        </w:tc>
      </w:tr>
      <w:tr w:rsidR="001D7471" w14:paraId="4FC541BE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7F3820EA" w14:textId="77777777" w:rsidR="001D7471" w:rsidRPr="006B7AED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6B7AED">
              <w:rPr>
                <w:b/>
                <w:bCs/>
                <w:sz w:val="18"/>
                <w:szCs w:val="18"/>
              </w:rPr>
              <w:t>TOŻSAMOŚĆ ADMINISTRTORA</w:t>
            </w:r>
          </w:p>
        </w:tc>
        <w:tc>
          <w:tcPr>
            <w:tcW w:w="7262" w:type="dxa"/>
          </w:tcPr>
          <w:p w14:paraId="2753AA9E" w14:textId="78CC8FCD" w:rsidR="001D7471" w:rsidRPr="00C47DFF" w:rsidRDefault="00CC698F" w:rsidP="005A3C8E">
            <w:pPr>
              <w:rPr>
                <w:sz w:val="18"/>
                <w:szCs w:val="18"/>
              </w:rPr>
            </w:pPr>
            <w:r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Administratorem danych osobowych jest </w:t>
            </w:r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Virtus sp. z o.o organ prowadzący Niepubliczną Szkołę Podstawową im. K. Wojtyły w Kozach, </w:t>
            </w:r>
            <w:r w:rsidR="0068685E" w:rsidRPr="006B7AED">
              <w:rPr>
                <w:rFonts w:asciiTheme="minorHAnsi" w:hAnsiTheme="minorHAnsi" w:cstheme="minorHAnsi"/>
                <w:sz w:val="18"/>
                <w:szCs w:val="18"/>
              </w:rPr>
              <w:t>43-340 Kozy, ul. Cmentarna 19</w:t>
            </w:r>
          </w:p>
        </w:tc>
      </w:tr>
      <w:tr w:rsidR="001D7471" w14:paraId="75B6FD83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5D7807C3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262" w:type="dxa"/>
          </w:tcPr>
          <w:p w14:paraId="60CEB9B3" w14:textId="6EB74599" w:rsidR="001D7471" w:rsidRPr="00C47DFF" w:rsidRDefault="00404F8E" w:rsidP="006072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4F8E">
              <w:rPr>
                <w:sz w:val="18"/>
                <w:szCs w:val="18"/>
              </w:rPr>
              <w:t xml:space="preserve">Z administratorem można się skontaktować poprzez adres email :  </w:t>
            </w:r>
            <w:hyperlink r:id="rId11" w:history="1">
              <w:r w:rsidRPr="006332FA">
                <w:rPr>
                  <w:rStyle w:val="Hipercze"/>
                  <w:rFonts w:ascii="Calibri" w:hAnsi="Calibri"/>
                  <w:sz w:val="18"/>
                  <w:szCs w:val="18"/>
                </w:rPr>
                <w:t>biuro@kozyszkola.edu.pl</w:t>
              </w:r>
            </w:hyperlink>
            <w:r>
              <w:rPr>
                <w:sz w:val="18"/>
                <w:szCs w:val="18"/>
              </w:rPr>
              <w:t xml:space="preserve">; </w:t>
            </w:r>
            <w:r w:rsidRPr="00404F8E">
              <w:rPr>
                <w:sz w:val="18"/>
                <w:szCs w:val="18"/>
              </w:rPr>
              <w:t xml:space="preserve"> telefonicznie pod numerem:  33 432  27 93  lub pisemnie na adres siedziby administratora</w:t>
            </w:r>
          </w:p>
        </w:tc>
      </w:tr>
      <w:tr w:rsidR="001D7471" w14:paraId="56318FA0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0828839A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262" w:type="dxa"/>
          </w:tcPr>
          <w:p w14:paraId="220353B6" w14:textId="77777777" w:rsidR="001D7471" w:rsidRDefault="001D7471" w:rsidP="0060724A">
            <w:pPr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Administrator wyznaczył Inspektora ochrony danych osobowych</w:t>
            </w:r>
            <w:r w:rsidR="006B7AED">
              <w:rPr>
                <w:sz w:val="18"/>
                <w:szCs w:val="18"/>
              </w:rPr>
              <w:t xml:space="preserve">. </w:t>
            </w:r>
          </w:p>
          <w:p w14:paraId="154D6BE9" w14:textId="6A5F7256" w:rsidR="006B7AED" w:rsidRPr="00C47DFF" w:rsidRDefault="006B7AED" w:rsidP="0060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IOD można się skontaktować na adres email: </w:t>
            </w:r>
            <w:hyperlink r:id="rId12" w:history="1">
              <w:r w:rsidRPr="006332FA">
                <w:rPr>
                  <w:rStyle w:val="Hipercze"/>
                  <w:rFonts w:ascii="Calibri" w:hAnsi="Calibri"/>
                  <w:sz w:val="18"/>
                  <w:szCs w:val="18"/>
                </w:rPr>
                <w:t>biuro@piekusodo.pl</w:t>
              </w:r>
            </w:hyperlink>
            <w:r>
              <w:rPr>
                <w:sz w:val="18"/>
                <w:szCs w:val="18"/>
              </w:rPr>
              <w:t xml:space="preserve">, </w:t>
            </w:r>
            <w:r w:rsidRPr="00C47DFF">
              <w:rPr>
                <w:sz w:val="18"/>
                <w:szCs w:val="18"/>
              </w:rPr>
              <w:t xml:space="preserve">lub pisemnie na adres siedziby </w:t>
            </w:r>
            <w:r w:rsidRPr="009C55AA">
              <w:rPr>
                <w:sz w:val="18"/>
                <w:szCs w:val="18"/>
              </w:rPr>
              <w:t>administratora.</w:t>
            </w:r>
          </w:p>
        </w:tc>
      </w:tr>
      <w:tr w:rsidR="001D7471" w14:paraId="6AD25A03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465FDFFD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CELE PRZETWARZANIA DANYCH OSOBOWYCH</w:t>
            </w:r>
          </w:p>
        </w:tc>
        <w:tc>
          <w:tcPr>
            <w:tcW w:w="7262" w:type="dxa"/>
          </w:tcPr>
          <w:p w14:paraId="6720D835" w14:textId="77777777" w:rsidR="001D7471" w:rsidRPr="00C47DFF" w:rsidRDefault="001D7471" w:rsidP="0060724A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Realizacja obowiązków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A</w:t>
            </w:r>
            <w:r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dministratora, w szczególności:</w:t>
            </w:r>
          </w:p>
          <w:p w14:paraId="72134749" w14:textId="77777777" w:rsidR="001D7471" w:rsidRPr="00C47DFF" w:rsidRDefault="001D7471" w:rsidP="0060724A">
            <w:pPr>
              <w:pStyle w:val="tiretTAB"/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prowadzenie dokumentacji pracowniczej;</w:t>
            </w:r>
          </w:p>
          <w:p w14:paraId="68A2BA25" w14:textId="77777777" w:rsidR="001D7471" w:rsidRPr="00C47DFF" w:rsidRDefault="001D7471" w:rsidP="0060724A">
            <w:pPr>
              <w:pStyle w:val="tiretTAB"/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rozliczanie wynagrodzeń za świadczoną pracę;</w:t>
            </w:r>
          </w:p>
          <w:p w14:paraId="45CC1CBF" w14:textId="77777777" w:rsidR="001D7471" w:rsidRPr="00C47DFF" w:rsidRDefault="001D7471" w:rsidP="0060724A">
            <w:pPr>
              <w:pStyle w:val="tiretTAB"/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realizacja zadań związanych z programem Pracowniczych Planów Kapitałowych;</w:t>
            </w:r>
          </w:p>
          <w:p w14:paraId="4277962A" w14:textId="77777777" w:rsidR="001D7471" w:rsidRPr="00C47DFF" w:rsidRDefault="001D7471" w:rsidP="0060724A">
            <w:pPr>
              <w:pStyle w:val="tiretTAB"/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obsługa spraw związanych z przepisami BHP;</w:t>
            </w:r>
          </w:p>
          <w:p w14:paraId="00C8ADBE" w14:textId="77777777" w:rsidR="001D7471" w:rsidRPr="00C47DFF" w:rsidRDefault="001D7471" w:rsidP="0060724A">
            <w:pPr>
              <w:pStyle w:val="tiretTAB"/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ubezpieczenie pracowników;</w:t>
            </w:r>
          </w:p>
          <w:p w14:paraId="2DBDF564" w14:textId="77777777" w:rsidR="001D7471" w:rsidRDefault="001D7471" w:rsidP="0060724A">
            <w:pPr>
              <w:pStyle w:val="tiretTAB"/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szkolenia kompetencyjne pracowników;</w:t>
            </w:r>
          </w:p>
          <w:p w14:paraId="6B7BCCFA" w14:textId="0EFC7EF7" w:rsidR="001D7471" w:rsidRPr="00C47DFF" w:rsidRDefault="001D7471" w:rsidP="0060724A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archiwizacja dokumentacji;</w:t>
            </w:r>
          </w:p>
          <w:p w14:paraId="745137B0" w14:textId="01798356" w:rsidR="001D7471" w:rsidRPr="00C47DFF" w:rsidRDefault="00967F9B" w:rsidP="00771E90">
            <w:pPr>
              <w:pStyle w:val="tiretTAB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r</w:t>
            </w:r>
            <w:r w:rsidR="001D7471"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ealizacja celów wynikających z oddzielnie wyrażonych zgód.</w:t>
            </w:r>
          </w:p>
        </w:tc>
      </w:tr>
      <w:tr w:rsidR="001D7471" w14:paraId="37ACE70C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22D427B1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7262" w:type="dxa"/>
          </w:tcPr>
          <w:p w14:paraId="40037BDB" w14:textId="2300142E" w:rsidR="001D7471" w:rsidRDefault="001D7471" w:rsidP="0060724A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a) RODO</w:t>
            </w:r>
            <w:r w:rsidRPr="00347816">
              <w:rPr>
                <w:sz w:val="18"/>
                <w:szCs w:val="18"/>
              </w:rPr>
              <w:t xml:space="preserve"> - osoba, której dane dotyczą wyraziła zgodę na przetwarzanie swoich danych osobowych w jednym lub większej liczbie określonych celów</w:t>
            </w:r>
            <w:r>
              <w:rPr>
                <w:sz w:val="18"/>
                <w:szCs w:val="18"/>
              </w:rPr>
              <w:t>;</w:t>
            </w:r>
          </w:p>
          <w:p w14:paraId="5512E57A" w14:textId="77777777" w:rsidR="00060506" w:rsidRDefault="00060506" w:rsidP="0060724A">
            <w:pPr>
              <w:rPr>
                <w:sz w:val="18"/>
                <w:szCs w:val="18"/>
              </w:rPr>
            </w:pPr>
          </w:p>
          <w:p w14:paraId="60B35021" w14:textId="7EA25EFA" w:rsidR="001D7471" w:rsidRDefault="001D7471" w:rsidP="0060724A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c)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obowiązku prawnego ciążącego na administratorze</w:t>
            </w:r>
            <w:r w:rsidR="006B55F8">
              <w:rPr>
                <w:sz w:val="18"/>
                <w:szCs w:val="18"/>
              </w:rPr>
              <w:t xml:space="preserve"> wynikającego </w:t>
            </w:r>
            <w:r>
              <w:rPr>
                <w:sz w:val="18"/>
                <w:szCs w:val="18"/>
              </w:rPr>
              <w:t xml:space="preserve"> szczególności</w:t>
            </w:r>
            <w:r w:rsidR="00A81078">
              <w:rPr>
                <w:sz w:val="18"/>
                <w:szCs w:val="18"/>
              </w:rPr>
              <w:t xml:space="preserve"> z:</w:t>
            </w:r>
          </w:p>
          <w:p w14:paraId="5A15FE71" w14:textId="65B8A5E9" w:rsidR="001D7471" w:rsidRDefault="001D7471" w:rsidP="0060724A">
            <w:pPr>
              <w:pStyle w:val="tiretTAB"/>
              <w:rPr>
                <w:sz w:val="18"/>
                <w:szCs w:val="18"/>
              </w:rPr>
            </w:pPr>
            <w:r w:rsidRPr="00B063DA">
              <w:rPr>
                <w:sz w:val="18"/>
                <w:szCs w:val="18"/>
              </w:rPr>
              <w:t>ustaw</w:t>
            </w:r>
            <w:r w:rsidR="00A81078">
              <w:rPr>
                <w:sz w:val="18"/>
                <w:szCs w:val="18"/>
              </w:rPr>
              <w:t>y</w:t>
            </w:r>
            <w:r w:rsidRPr="00B063DA">
              <w:rPr>
                <w:sz w:val="18"/>
                <w:szCs w:val="18"/>
              </w:rPr>
              <w:t xml:space="preserve"> z dnia 26 czerwca 1974 r</w:t>
            </w:r>
            <w:r>
              <w:rPr>
                <w:sz w:val="18"/>
                <w:szCs w:val="18"/>
              </w:rPr>
              <w:t>.</w:t>
            </w:r>
            <w:r w:rsidRPr="00B063DA">
              <w:rPr>
                <w:sz w:val="18"/>
                <w:szCs w:val="18"/>
              </w:rPr>
              <w:t xml:space="preserve"> Kodeks pracy</w:t>
            </w:r>
            <w:r>
              <w:rPr>
                <w:sz w:val="18"/>
                <w:szCs w:val="18"/>
              </w:rPr>
              <w:t>;</w:t>
            </w:r>
          </w:p>
          <w:p w14:paraId="18CF29F1" w14:textId="627DCC9D" w:rsidR="001D7471" w:rsidRDefault="001D7471" w:rsidP="0060724A">
            <w:pPr>
              <w:pStyle w:val="tiretTAB"/>
              <w:rPr>
                <w:sz w:val="18"/>
                <w:szCs w:val="18"/>
              </w:rPr>
            </w:pPr>
            <w:r w:rsidRPr="00654817">
              <w:rPr>
                <w:sz w:val="18"/>
                <w:szCs w:val="18"/>
              </w:rPr>
              <w:t>ustaw</w:t>
            </w:r>
            <w:r w:rsidR="00A81078">
              <w:rPr>
                <w:sz w:val="18"/>
                <w:szCs w:val="18"/>
              </w:rPr>
              <w:t>y</w:t>
            </w:r>
            <w:r w:rsidRPr="00654817">
              <w:rPr>
                <w:sz w:val="18"/>
                <w:szCs w:val="18"/>
              </w:rPr>
              <w:t xml:space="preserve"> z dnia 13 października 1998 r. o systemie ubezpieczeń społecznych;</w:t>
            </w:r>
          </w:p>
          <w:p w14:paraId="5E88C3D0" w14:textId="4B30B38E" w:rsidR="001D7471" w:rsidRPr="00FA2FD9" w:rsidRDefault="001D7471" w:rsidP="0060724A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DC062E">
              <w:rPr>
                <w:sz w:val="18"/>
                <w:szCs w:val="18"/>
              </w:rPr>
              <w:t>staw</w:t>
            </w:r>
            <w:r w:rsidR="00A81078">
              <w:rPr>
                <w:sz w:val="18"/>
                <w:szCs w:val="18"/>
              </w:rPr>
              <w:t>y</w:t>
            </w:r>
            <w:r w:rsidRPr="00DC062E">
              <w:rPr>
                <w:sz w:val="18"/>
                <w:szCs w:val="18"/>
              </w:rPr>
              <w:t xml:space="preserve"> z dnia 26 lipca 1991 r. o podatku dochodowym od osób fizycznych</w:t>
            </w:r>
            <w:r>
              <w:rPr>
                <w:sz w:val="18"/>
                <w:szCs w:val="18"/>
              </w:rPr>
              <w:t>;</w:t>
            </w:r>
            <w:r w:rsidRPr="00654817">
              <w:rPr>
                <w:sz w:val="18"/>
                <w:szCs w:val="18"/>
              </w:rPr>
              <w:t xml:space="preserve"> </w:t>
            </w:r>
          </w:p>
          <w:p w14:paraId="3FCCE46B" w14:textId="1519C940" w:rsidR="001D7471" w:rsidRDefault="001D7471" w:rsidP="0060724A">
            <w:pPr>
              <w:pStyle w:val="tiretTAB"/>
              <w:rPr>
                <w:sz w:val="18"/>
                <w:szCs w:val="18"/>
              </w:rPr>
            </w:pPr>
            <w:r w:rsidRPr="00FA2FD9">
              <w:rPr>
                <w:sz w:val="18"/>
                <w:szCs w:val="18"/>
              </w:rPr>
              <w:t>ustaw</w:t>
            </w:r>
            <w:r w:rsidR="00A81078">
              <w:rPr>
                <w:sz w:val="18"/>
                <w:szCs w:val="18"/>
              </w:rPr>
              <w:t>y</w:t>
            </w:r>
            <w:r w:rsidRPr="00FA2FD9">
              <w:rPr>
                <w:sz w:val="18"/>
                <w:szCs w:val="18"/>
              </w:rPr>
              <w:t xml:space="preserve"> z dnia 4 października 2018 r. o pracowniczych planach kapitałowych</w:t>
            </w:r>
            <w:r>
              <w:rPr>
                <w:sz w:val="18"/>
                <w:szCs w:val="18"/>
              </w:rPr>
              <w:t>;</w:t>
            </w:r>
          </w:p>
          <w:p w14:paraId="0D06831A" w14:textId="4C9FAE49" w:rsidR="00060506" w:rsidRDefault="00404F8E" w:rsidP="00060506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404F8E">
              <w:rPr>
                <w:sz w:val="18"/>
                <w:szCs w:val="18"/>
              </w:rPr>
              <w:t>staw</w:t>
            </w:r>
            <w:r w:rsidR="00A81078">
              <w:rPr>
                <w:sz w:val="18"/>
                <w:szCs w:val="18"/>
              </w:rPr>
              <w:t>y</w:t>
            </w:r>
            <w:r w:rsidRPr="00404F8E">
              <w:rPr>
                <w:sz w:val="18"/>
                <w:szCs w:val="18"/>
              </w:rPr>
              <w:t xml:space="preserve"> z dnia 17 grudnia 1998 r. o emeryturach i rentach z Funduszu Ubezpieczeń Społecznych</w:t>
            </w:r>
            <w:r w:rsidR="00060506">
              <w:rPr>
                <w:sz w:val="18"/>
                <w:szCs w:val="18"/>
              </w:rPr>
              <w:t>;</w:t>
            </w:r>
          </w:p>
          <w:p w14:paraId="24EE151E" w14:textId="1F281BA7" w:rsidR="00C7375B" w:rsidRDefault="00C7375B" w:rsidP="00060506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C7375B">
              <w:rPr>
                <w:sz w:val="18"/>
                <w:szCs w:val="18"/>
              </w:rPr>
              <w:t>staw</w:t>
            </w:r>
            <w:r>
              <w:rPr>
                <w:sz w:val="18"/>
                <w:szCs w:val="18"/>
              </w:rPr>
              <w:t>y</w:t>
            </w:r>
            <w:r w:rsidRPr="00C7375B">
              <w:rPr>
                <w:sz w:val="18"/>
                <w:szCs w:val="18"/>
              </w:rPr>
              <w:t xml:space="preserve"> z dnia 15 kwietnia 2011 r. o systemie informacji oświatowej</w:t>
            </w:r>
            <w:r>
              <w:rPr>
                <w:sz w:val="18"/>
                <w:szCs w:val="18"/>
              </w:rPr>
              <w:t>;</w:t>
            </w:r>
          </w:p>
          <w:p w14:paraId="53CF321E" w14:textId="665B036F" w:rsidR="00060506" w:rsidRPr="00C7375B" w:rsidRDefault="00060506" w:rsidP="00C7375B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060506">
              <w:rPr>
                <w:sz w:val="18"/>
                <w:szCs w:val="18"/>
              </w:rPr>
              <w:t>staw</w:t>
            </w:r>
            <w:r>
              <w:rPr>
                <w:sz w:val="18"/>
                <w:szCs w:val="18"/>
              </w:rPr>
              <w:t>y</w:t>
            </w:r>
            <w:r w:rsidRPr="00060506">
              <w:rPr>
                <w:sz w:val="18"/>
                <w:szCs w:val="18"/>
              </w:rPr>
              <w:t xml:space="preserve"> z dnia 26 stycznia 1982 r. - Karta Nauczyciela</w:t>
            </w:r>
            <w:r>
              <w:rPr>
                <w:sz w:val="18"/>
                <w:szCs w:val="18"/>
              </w:rPr>
              <w:t>;</w:t>
            </w:r>
            <w:r w:rsidRPr="00060506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i2</w:t>
            </w:r>
            <w:r w:rsidR="00C7375B" w:rsidRPr="00C7375B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Ustawa z dnia 1</w:t>
            </w:r>
            <w:r w:rsidRPr="00C7375B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stycznia 19 Karta Nauczyciela</w:t>
            </w:r>
          </w:p>
          <w:p w14:paraId="3263BF41" w14:textId="44EC9613" w:rsidR="001D7471" w:rsidRPr="002F709B" w:rsidRDefault="001D7471" w:rsidP="00060506">
            <w:pPr>
              <w:spacing w:line="240" w:lineRule="auto"/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9 ust. 2 lit. b)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obowiązków i</w:t>
            </w:r>
            <w:r w:rsidR="00994C31">
              <w:rPr>
                <w:sz w:val="18"/>
                <w:szCs w:val="18"/>
              </w:rPr>
              <w:t> </w:t>
            </w:r>
            <w:r w:rsidRPr="00850D4B">
              <w:rPr>
                <w:sz w:val="18"/>
                <w:szCs w:val="18"/>
              </w:rPr>
              <w:t>wykonywania szczególnych praw przez administratora lub osobę, której dane dotyczą, w</w:t>
            </w:r>
            <w:r w:rsidR="00994C31">
              <w:rPr>
                <w:sz w:val="18"/>
                <w:szCs w:val="18"/>
              </w:rPr>
              <w:t> </w:t>
            </w:r>
            <w:r w:rsidRPr="00850D4B">
              <w:rPr>
                <w:sz w:val="18"/>
                <w:szCs w:val="18"/>
              </w:rPr>
              <w:t>dziedzinie prawa pracy, zabezpieczenia społecznego i ochrony socjalnej</w:t>
            </w:r>
            <w:r>
              <w:rPr>
                <w:sz w:val="18"/>
                <w:szCs w:val="18"/>
              </w:rPr>
              <w:t>;</w:t>
            </w:r>
          </w:p>
        </w:tc>
      </w:tr>
      <w:tr w:rsidR="001D7471" w14:paraId="179F9B80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7F28874E" w14:textId="77777777" w:rsidR="001D7471" w:rsidRPr="00E11C21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E11C21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262" w:type="dxa"/>
          </w:tcPr>
          <w:p w14:paraId="50DBB445" w14:textId="77777777" w:rsidR="001D7471" w:rsidRPr="003C447F" w:rsidRDefault="001D7471" w:rsidP="0060724A">
            <w:pPr>
              <w:pStyle w:val="tiretTAB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Pani/Pana dane osobowe mogą być udostępniane inny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podmiot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przepis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prawa</w:t>
            </w:r>
            <w:r w:rsidRPr="003C447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oraz na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3C447F">
              <w:rPr>
                <w:rFonts w:asciiTheme="minorHAnsi" w:eastAsia="Calibri" w:hAnsiTheme="minorHAnsi" w:cstheme="minorHAnsi"/>
                <w:sz w:val="18"/>
                <w:szCs w:val="18"/>
              </w:rPr>
              <w:t>podstawie zawartych umów powierzenia przetwarzania danych osobowych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;</w:t>
            </w:r>
          </w:p>
        </w:tc>
      </w:tr>
      <w:tr w:rsidR="001D7471" w14:paraId="3613F5FA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611D4E92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262" w:type="dxa"/>
          </w:tcPr>
          <w:p w14:paraId="3C5C2569" w14:textId="77777777" w:rsidR="001D7471" w:rsidRPr="00E505BF" w:rsidRDefault="001D7471" w:rsidP="0060724A">
            <w:pPr>
              <w:rPr>
                <w:sz w:val="18"/>
                <w:szCs w:val="18"/>
              </w:rPr>
            </w:pPr>
            <w:r w:rsidRPr="00E505BF">
              <w:rPr>
                <w:sz w:val="18"/>
                <w:szCs w:val="18"/>
              </w:rPr>
              <w:t>Administrator danych nie będzie przekazywał danych osobowych do państw trzecich oraz</w:t>
            </w:r>
            <w:r>
              <w:rPr>
                <w:sz w:val="18"/>
                <w:szCs w:val="18"/>
              </w:rPr>
              <w:t> </w:t>
            </w:r>
            <w:r w:rsidRPr="00E505BF">
              <w:rPr>
                <w:sz w:val="18"/>
                <w:szCs w:val="18"/>
              </w:rPr>
              <w:t>organizacji międzynarodowych.</w:t>
            </w:r>
          </w:p>
        </w:tc>
      </w:tr>
      <w:tr w:rsidR="001D7471" w14:paraId="725E6DBE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36D04094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262" w:type="dxa"/>
          </w:tcPr>
          <w:p w14:paraId="6E4A2F8D" w14:textId="321AD11B" w:rsidR="001D7471" w:rsidRPr="00587902" w:rsidRDefault="001D7471" w:rsidP="0060724A">
            <w:pPr>
              <w:jc w:val="both"/>
              <w:rPr>
                <w:rFonts w:cs="Calibri"/>
                <w:sz w:val="18"/>
                <w:szCs w:val="18"/>
              </w:rPr>
            </w:pPr>
            <w:r w:rsidRPr="00587902">
              <w:rPr>
                <w:rFonts w:cs="Calibri"/>
                <w:sz w:val="18"/>
                <w:szCs w:val="18"/>
              </w:rPr>
              <w:t>Dokumenty dotyczące spraw pracowniczych będą przechowywane zgodnie z przepisami obowiązującymi w tym zakresie</w:t>
            </w:r>
            <w:r w:rsidR="008F0BC2">
              <w:rPr>
                <w:rFonts w:cs="Calibri"/>
                <w:sz w:val="18"/>
                <w:szCs w:val="18"/>
              </w:rPr>
              <w:t>.</w:t>
            </w:r>
            <w:r w:rsidR="00FA15A4">
              <w:rPr>
                <w:rFonts w:cs="Calibri"/>
                <w:sz w:val="18"/>
                <w:szCs w:val="18"/>
              </w:rPr>
              <w:t xml:space="preserve"> </w:t>
            </w:r>
          </w:p>
          <w:p w14:paraId="2F0F207F" w14:textId="77777777" w:rsidR="001D7471" w:rsidRPr="00587902" w:rsidRDefault="001D7471" w:rsidP="0060724A">
            <w:pPr>
              <w:ind w:left="7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D7471" w14:paraId="3464DC52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2BA50869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7262" w:type="dxa"/>
          </w:tcPr>
          <w:p w14:paraId="75407DAE" w14:textId="5AF65C18" w:rsidR="001D7471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E6A83">
              <w:rPr>
                <w:rFonts w:cs="Calibri"/>
                <w:sz w:val="18"/>
                <w:szCs w:val="18"/>
              </w:rPr>
              <w:t xml:space="preserve">Posiada Pani/Pan prawo do </w:t>
            </w:r>
            <w:r>
              <w:rPr>
                <w:rFonts w:cs="Calibri"/>
                <w:sz w:val="18"/>
                <w:szCs w:val="18"/>
              </w:rPr>
              <w:t xml:space="preserve">ograniczenia przetwarzania danych, </w:t>
            </w:r>
            <w:r w:rsidRPr="00F47D4C">
              <w:rPr>
                <w:rFonts w:cs="Calibri"/>
                <w:sz w:val="18"/>
                <w:szCs w:val="18"/>
              </w:rPr>
              <w:t>dostępu do danych, ich</w:t>
            </w:r>
            <w:r w:rsidR="00967F9B">
              <w:rPr>
                <w:rFonts w:cs="Calibri"/>
                <w:sz w:val="18"/>
                <w:szCs w:val="18"/>
              </w:rPr>
              <w:t> </w:t>
            </w:r>
            <w:r w:rsidRPr="00F47D4C">
              <w:rPr>
                <w:rFonts w:cs="Calibri"/>
                <w:sz w:val="18"/>
                <w:szCs w:val="18"/>
              </w:rPr>
              <w:t>aktualizacji i otrzymywania kopii, o ile pozwalają na to przepisy prawa.</w:t>
            </w:r>
          </w:p>
          <w:p w14:paraId="46227EBC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Wniosek z żądaniem realizacji przysługujących praw należy kierować na adres Administratora danych;</w:t>
            </w:r>
          </w:p>
        </w:tc>
      </w:tr>
      <w:tr w:rsidR="001D7471" w14:paraId="48DD3C15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1C651074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62" w:type="dxa"/>
          </w:tcPr>
          <w:p w14:paraId="6C3503BC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505BF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 w:rsidRPr="00E505BF">
              <w:rPr>
                <w:rFonts w:cs="Calibri"/>
                <w:sz w:val="18"/>
                <w:szCs w:val="18"/>
              </w:rPr>
              <w:noBreakHyphen/>
              <w:t>193 Warszawa.</w:t>
            </w:r>
          </w:p>
        </w:tc>
      </w:tr>
      <w:tr w:rsidR="001D7471" w14:paraId="7B388906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6A56C3F9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262" w:type="dxa"/>
          </w:tcPr>
          <w:p w14:paraId="1DA91933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osobowe są pozyskiwane bezpośrednio od osób, z którymi Administrator danych zawarł stosunek prawny (umowę o pracę);</w:t>
            </w:r>
          </w:p>
        </w:tc>
      </w:tr>
      <w:tr w:rsidR="001D7471" w14:paraId="08C05075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42EDA0AB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262" w:type="dxa"/>
          </w:tcPr>
          <w:p w14:paraId="313992C5" w14:textId="77777777" w:rsidR="001D7471" w:rsidRPr="00081069" w:rsidRDefault="001D7471" w:rsidP="0060724A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przez Panią/Pana danych osobowych jest obowiązkowe i wynika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przepisów prawa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Niepodanie danych osobowych uniemożliwia nawiązanie stosunku pracy (zawarcia umowy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pracę)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  <w:tr w:rsidR="001D7471" w14:paraId="4ABC371C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54DB5785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262" w:type="dxa"/>
          </w:tcPr>
          <w:p w14:paraId="7DB959F0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505BF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1D7471" w14:paraId="02A6379B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319B0ECE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INNE INFORMACJE</w:t>
            </w:r>
          </w:p>
        </w:tc>
        <w:tc>
          <w:tcPr>
            <w:tcW w:w="7262" w:type="dxa"/>
          </w:tcPr>
          <w:p w14:paraId="2493C250" w14:textId="77777777" w:rsidR="001D7471" w:rsidRPr="00404F8E" w:rsidRDefault="001D7471" w:rsidP="0060724A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404F8E">
              <w:rPr>
                <w:rFonts w:cs="Calibri"/>
                <w:b/>
                <w:bCs/>
                <w:sz w:val="18"/>
                <w:szCs w:val="18"/>
              </w:rPr>
              <w:t>Dla udzielanych zgód na przetwarzanie danych osobowych:</w:t>
            </w:r>
          </w:p>
          <w:p w14:paraId="539249DB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Podanie danych jest dobrowolne, a ich przetwarzanie wynika z oddzielnie wyrażonych zgód;</w:t>
            </w:r>
          </w:p>
          <w:p w14:paraId="2E284BBF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Dane osobowe będą przetwarzane przez okres zatrudnienia lub do czasu cofnięcia zgody na przetwarzanie danych osobowych;</w:t>
            </w:r>
          </w:p>
          <w:p w14:paraId="5AEEBB85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Każdą zgodę na przetwarzanie danych można wycofać w dowolnym momencie bez konsekwencji składając stosowną deklarację u administratora danych;</w:t>
            </w:r>
          </w:p>
          <w:p w14:paraId="34B82B28" w14:textId="77777777" w:rsidR="001D7471" w:rsidRPr="00E320BA" w:rsidRDefault="001D7471" w:rsidP="001859F0">
            <w:pPr>
              <w:pStyle w:val="tiretTAB"/>
              <w:rPr>
                <w:rFonts w:eastAsiaTheme="minorEastAsia" w:cstheme="minorHAnsi"/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W przypadku braku wyrażenia zgody przez pracownika, brak jest możliwości realizacji celu określonego w treści zgody.</w:t>
            </w:r>
          </w:p>
          <w:p w14:paraId="71CB33F4" w14:textId="77777777" w:rsidR="00A01D9F" w:rsidRPr="00320691" w:rsidRDefault="00A01D9F" w:rsidP="00404F8E">
            <w:pPr>
              <w:pStyle w:val="tiretTAB"/>
              <w:numPr>
                <w:ilvl w:val="0"/>
                <w:numId w:val="0"/>
              </w:numPr>
              <w:ind w:left="10"/>
              <w:rPr>
                <w:rFonts w:eastAsiaTheme="minorEastAsia" w:cstheme="minorHAnsi"/>
                <w:b/>
                <w:sz w:val="18"/>
                <w:szCs w:val="18"/>
              </w:rPr>
            </w:pPr>
            <w:r w:rsidRPr="00320691">
              <w:rPr>
                <w:rFonts w:eastAsiaTheme="minorEastAsia" w:cstheme="minorHAnsi"/>
                <w:b/>
                <w:sz w:val="18"/>
                <w:szCs w:val="18"/>
              </w:rPr>
              <w:t>Informacja o monitoringu wizyjnym:</w:t>
            </w:r>
          </w:p>
          <w:p w14:paraId="7F6C1DF8" w14:textId="77777777" w:rsidR="00B70157" w:rsidRPr="00A01D9F" w:rsidRDefault="00B70157" w:rsidP="00B70157">
            <w:pPr>
              <w:pStyle w:val="tiretTAB"/>
              <w:rPr>
                <w:rFonts w:eastAsiaTheme="minorEastAsia" w:cstheme="minorHAnsi"/>
                <w:sz w:val="18"/>
                <w:szCs w:val="18"/>
              </w:rPr>
            </w:pPr>
            <w:r w:rsidRPr="00A01D9F">
              <w:rPr>
                <w:rFonts w:eastAsiaTheme="minorEastAsia" w:cstheme="minorHAnsi"/>
                <w:sz w:val="18"/>
                <w:szCs w:val="18"/>
              </w:rPr>
              <w:t>Na podstawie ustawy z dnia 26 czerwca 1974 r  – Kodeks pracy art. 22</w:t>
            </w:r>
            <w:r w:rsidRPr="00967F9B">
              <w:rPr>
                <w:rFonts w:eastAsiaTheme="minorEastAsia" w:cstheme="minorHAnsi"/>
                <w:sz w:val="18"/>
                <w:szCs w:val="18"/>
                <w:vertAlign w:val="superscript"/>
              </w:rPr>
              <w:t xml:space="preserve">2 </w:t>
            </w: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oraz </w:t>
            </w:r>
            <w:r w:rsidRPr="002D7419"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>art. 108a ust. 1 ustawy z</w:t>
            </w:r>
            <w:r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2D7419"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>dnia 14 grudnia 2016 r. - Prawo oświatowe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Administrator danych informuje, że teren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Szkoły </w:t>
            </w: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 objęty jest systemem monitoringu wizyjnego. Zakres monitorowania definiuje Klauzula informacyjna o zasadach funkcjonowania monitoringu  dostępna u Administratora.</w:t>
            </w:r>
          </w:p>
          <w:p w14:paraId="139CD50E" w14:textId="779DD492" w:rsidR="001D7471" w:rsidRPr="00B70157" w:rsidRDefault="00B70157" w:rsidP="00B70157">
            <w:pPr>
              <w:pStyle w:val="tiretTAB"/>
              <w:rPr>
                <w:rFonts w:eastAsiaTheme="minorEastAsia" w:cstheme="minorHAnsi"/>
                <w:sz w:val="18"/>
                <w:szCs w:val="18"/>
              </w:rPr>
            </w:pP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Monitoring wizyjny jest wymogiem organizacyjnym w </w:t>
            </w:r>
            <w:r>
              <w:rPr>
                <w:rFonts w:eastAsiaTheme="minorEastAsia" w:cstheme="minorHAnsi"/>
                <w:sz w:val="18"/>
                <w:szCs w:val="18"/>
              </w:rPr>
              <w:t>Virtus sp. z o.o.  jako organie prowadzącym NSP w Kozach.</w:t>
            </w:r>
          </w:p>
        </w:tc>
      </w:tr>
    </w:tbl>
    <w:p w14:paraId="3DAFEDA8" w14:textId="77777777" w:rsidR="001D7471" w:rsidRPr="00FD66D5" w:rsidRDefault="001D7471" w:rsidP="001D7471">
      <w:pPr>
        <w:spacing w:before="120" w:after="120"/>
        <w:jc w:val="right"/>
        <w:rPr>
          <w:highlight w:val="yellow"/>
        </w:rPr>
      </w:pPr>
    </w:p>
    <w:p w14:paraId="213D104A" w14:textId="77777777" w:rsidR="001D7471" w:rsidRDefault="001D7471" w:rsidP="001D7471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ZGODY NA PRZETWARZANIE DANYCH OSOBOWYCH</w:t>
      </w:r>
    </w:p>
    <w:p w14:paraId="3EA6B196" w14:textId="078B7668" w:rsidR="001D7471" w:rsidRDefault="00176D95" w:rsidP="001D7471">
      <w:pPr>
        <w:spacing w:afterLines="60" w:after="144"/>
        <w:jc w:val="both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09275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Wyrażam zgodę /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825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nie wyrażam zgody</w:t>
      </w:r>
      <w:r w:rsidR="001D7471">
        <w:rPr>
          <w:rFonts w:asciiTheme="minorHAnsi" w:hAnsiTheme="minorHAnsi" w:cstheme="minorBidi"/>
          <w:sz w:val="20"/>
          <w:szCs w:val="20"/>
        </w:rPr>
        <w:t xml:space="preserve"> na przetwarzanie podanych przeze mnie danych osobowych w</w:t>
      </w:r>
      <w:r w:rsidR="00EB7B83">
        <w:rPr>
          <w:rFonts w:asciiTheme="minorHAnsi" w:hAnsiTheme="minorHAnsi" w:cstheme="minorBidi"/>
          <w:sz w:val="20"/>
          <w:szCs w:val="20"/>
        </w:rPr>
        <w:t> </w:t>
      </w:r>
      <w:r w:rsidR="001D7471">
        <w:rPr>
          <w:rFonts w:asciiTheme="minorHAnsi" w:hAnsiTheme="minorHAnsi" w:cstheme="minorBidi"/>
          <w:sz w:val="20"/>
          <w:szCs w:val="20"/>
        </w:rPr>
        <w:t xml:space="preserve">postaci: numer telefoniczny .................................., adres mailowy ..............................................w celu umożliwienia kontaktu pracodawcy ze mną w sprawach służbowych, organizacyjnych, w związku z łączącym nas stosunkiem pracy. </w:t>
      </w:r>
    </w:p>
    <w:p w14:paraId="1BF7A501" w14:textId="779E65B5" w:rsidR="001D7471" w:rsidRDefault="00176D95" w:rsidP="001D7471">
      <w:pPr>
        <w:spacing w:afterLines="60" w:after="144"/>
        <w:jc w:val="both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94405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Wyrażam zgodę /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631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nie wyrażam zgody</w:t>
      </w:r>
      <w:r w:rsidR="001D7471">
        <w:rPr>
          <w:rFonts w:asciiTheme="minorHAnsi" w:hAnsiTheme="minorHAnsi" w:cstheme="minorBidi"/>
          <w:sz w:val="20"/>
          <w:szCs w:val="20"/>
        </w:rPr>
        <w:t xml:space="preserve"> na przetwarzanie mojego wizerunku w celu wykorzystania w</w:t>
      </w:r>
      <w:r w:rsidR="00EB7B83">
        <w:rPr>
          <w:rFonts w:asciiTheme="minorHAnsi" w:hAnsiTheme="minorHAnsi" w:cstheme="minorBidi"/>
          <w:sz w:val="20"/>
          <w:szCs w:val="20"/>
        </w:rPr>
        <w:t> </w:t>
      </w:r>
      <w:r w:rsidR="001D7471">
        <w:rPr>
          <w:rFonts w:asciiTheme="minorHAnsi" w:hAnsiTheme="minorHAnsi" w:cstheme="minorBidi"/>
          <w:sz w:val="20"/>
          <w:szCs w:val="20"/>
        </w:rPr>
        <w:t>sprawach służbowych i umieszczenia go w celach promocyjnych i reklamowych na portalach społecznościowych, stronie www. bądź materiałach reklamowych (informacyjnych)</w:t>
      </w:r>
      <w:r w:rsidR="00950989">
        <w:rPr>
          <w:rFonts w:asciiTheme="minorHAnsi" w:hAnsiTheme="minorHAnsi" w:cstheme="minorBidi"/>
          <w:sz w:val="20"/>
          <w:szCs w:val="20"/>
        </w:rPr>
        <w:t xml:space="preserve">Administratora </w:t>
      </w:r>
      <w:r w:rsidR="001D7471">
        <w:rPr>
          <w:rFonts w:asciiTheme="minorHAnsi" w:hAnsiTheme="minorHAnsi" w:cstheme="minorBidi"/>
          <w:sz w:val="20"/>
          <w:szCs w:val="20"/>
        </w:rPr>
        <w:t xml:space="preserve">. </w:t>
      </w:r>
    </w:p>
    <w:bookmarkStart w:id="0" w:name="_Hlk81474300"/>
    <w:p w14:paraId="0681E538" w14:textId="1BE1CCC0" w:rsidR="001D7471" w:rsidRDefault="00176D95" w:rsidP="001D7471">
      <w:pPr>
        <w:spacing w:afterLines="60" w:after="144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98650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B83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HAnsi"/>
          <w:b/>
          <w:sz w:val="20"/>
          <w:szCs w:val="20"/>
        </w:rPr>
        <w:t xml:space="preserve"> Wyrażam zgodę /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732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HAnsi"/>
          <w:b/>
          <w:sz w:val="20"/>
          <w:szCs w:val="20"/>
        </w:rPr>
        <w:t xml:space="preserve"> nie wyrażam zgody</w:t>
      </w:r>
      <w:r w:rsidR="001D7471">
        <w:rPr>
          <w:rFonts w:asciiTheme="minorHAnsi" w:hAnsiTheme="minorHAnsi" w:cstheme="minorBidi"/>
          <w:color w:val="auto"/>
          <w:sz w:val="20"/>
          <w:szCs w:val="20"/>
        </w:rPr>
        <w:t xml:space="preserve"> na jednorazowe przekazanie moich danych osobowych do</w:t>
      </w:r>
      <w:r w:rsidR="00EB7B83">
        <w:rPr>
          <w:rFonts w:asciiTheme="minorHAnsi" w:hAnsiTheme="minorHAnsi" w:cstheme="minorBidi"/>
          <w:color w:val="auto"/>
          <w:sz w:val="20"/>
          <w:szCs w:val="20"/>
        </w:rPr>
        <w:t> </w:t>
      </w:r>
      <w:r w:rsidR="001D7471">
        <w:rPr>
          <w:rFonts w:asciiTheme="minorHAnsi" w:hAnsiTheme="minorHAnsi" w:cstheme="minorBidi"/>
          <w:color w:val="auto"/>
          <w:sz w:val="20"/>
          <w:szCs w:val="20"/>
        </w:rPr>
        <w:t xml:space="preserve">ubezpieczyciela w celu przystąpienia do ubezpieczenia grupowego. </w:t>
      </w:r>
    </w:p>
    <w:bookmarkEnd w:id="0"/>
    <w:p w14:paraId="2951712D" w14:textId="77777777" w:rsidR="001D7471" w:rsidRDefault="001D7471" w:rsidP="001D7471">
      <w:pPr>
        <w:rPr>
          <w:rFonts w:asciiTheme="minorHAnsi" w:hAnsiTheme="minorHAnsi" w:cstheme="minorHAnsi"/>
          <w:sz w:val="20"/>
          <w:szCs w:val="20"/>
        </w:rPr>
      </w:pPr>
    </w:p>
    <w:p w14:paraId="346F8B1D" w14:textId="77777777" w:rsidR="001D7471" w:rsidRDefault="001D7471" w:rsidP="001D747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Deklaruję swoją wolę w sprawie przetwarzania danych osobowych oraz przyjmuję powyższe informacje </w:t>
      </w:r>
    </w:p>
    <w:p w14:paraId="3638A11E" w14:textId="77777777" w:rsidR="001D7471" w:rsidRDefault="001D7471" w:rsidP="001D747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 do wiadomości.</w:t>
      </w:r>
    </w:p>
    <w:p w14:paraId="3589BD9D" w14:textId="4F61324F" w:rsidR="001D7471" w:rsidRDefault="00950989" w:rsidP="000D1F99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Kozy</w:t>
      </w:r>
      <w:r w:rsidR="0064169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01.03.2022r.</w:t>
      </w:r>
    </w:p>
    <w:p w14:paraId="0CE0E9A8" w14:textId="77777777" w:rsidR="00950989" w:rsidRDefault="005426DF" w:rsidP="001D7471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lastRenderedPageBreak/>
        <w:t xml:space="preserve">    </w:t>
      </w:r>
    </w:p>
    <w:p w14:paraId="164BB67A" w14:textId="7FE84661" w:rsidR="001D7471" w:rsidRPr="00A40E80" w:rsidRDefault="005426DF" w:rsidP="001D7471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1D7471" w:rsidRPr="7C3701E9">
        <w:rPr>
          <w:rFonts w:asciiTheme="minorHAnsi" w:hAnsiTheme="minorHAnsi" w:cstheme="minorBidi"/>
          <w:b/>
          <w:bCs/>
          <w:sz w:val="24"/>
          <w:szCs w:val="24"/>
        </w:rPr>
        <w:t xml:space="preserve">    </w:t>
      </w:r>
      <w:r w:rsidR="001D7471">
        <w:rPr>
          <w:rFonts w:asciiTheme="minorHAnsi" w:hAnsiTheme="minorHAnsi" w:cstheme="minorBidi"/>
          <w:b/>
          <w:bCs/>
          <w:sz w:val="24"/>
          <w:szCs w:val="24"/>
        </w:rPr>
        <w:t xml:space="preserve">                                                                                </w:t>
      </w:r>
      <w:r w:rsidR="001D7471" w:rsidRPr="00A40E80">
        <w:rPr>
          <w:rFonts w:asciiTheme="minorHAnsi" w:hAnsiTheme="minorHAnsi" w:cstheme="minorBidi"/>
          <w:b/>
          <w:sz w:val="20"/>
          <w:szCs w:val="20"/>
        </w:rPr>
        <w:t>…………………………………</w:t>
      </w:r>
      <w:r w:rsidR="00064684" w:rsidRPr="00A40E80">
        <w:rPr>
          <w:rFonts w:asciiTheme="minorHAnsi" w:hAnsiTheme="minorHAnsi" w:cstheme="minorBidi"/>
          <w:b/>
          <w:sz w:val="20"/>
          <w:szCs w:val="20"/>
        </w:rPr>
        <w:t xml:space="preserve">                                                                           …………………………………………</w:t>
      </w:r>
    </w:p>
    <w:p w14:paraId="42AC028D" w14:textId="5A8A97EA" w:rsidR="001D7471" w:rsidRPr="00950989" w:rsidRDefault="001D7471" w:rsidP="001D7471">
      <w:pPr>
        <w:rPr>
          <w:rFonts w:asciiTheme="minorHAnsi" w:hAnsiTheme="minorHAnsi" w:cstheme="minorBidi"/>
          <w:sz w:val="16"/>
          <w:szCs w:val="16"/>
        </w:rPr>
      </w:pPr>
      <w:r w:rsidRPr="00A40E80">
        <w:rPr>
          <w:rFonts w:asciiTheme="minorHAnsi" w:hAnsiTheme="minorHAnsi" w:cstheme="minorBidi"/>
          <w:sz w:val="16"/>
          <w:szCs w:val="16"/>
        </w:rPr>
        <w:t>(imię i nazwisko pracownika)                                                                                                            (podpis pracownik</w:t>
      </w:r>
      <w:r w:rsidR="00950989">
        <w:rPr>
          <w:rFonts w:asciiTheme="minorHAnsi" w:hAnsiTheme="minorHAnsi" w:cstheme="minorBidi"/>
          <w:sz w:val="16"/>
          <w:szCs w:val="16"/>
        </w:rPr>
        <w:t>a</w:t>
      </w:r>
    </w:p>
    <w:p w14:paraId="131F63D5" w14:textId="5ED3E4CD" w:rsidR="001D7471" w:rsidRDefault="001D7471" w:rsidP="001D7471">
      <w:pPr>
        <w:rPr>
          <w:rFonts w:asciiTheme="minorHAnsi" w:hAnsiTheme="minorHAnsi" w:cstheme="minorBidi"/>
          <w:sz w:val="20"/>
          <w:szCs w:val="20"/>
        </w:rPr>
      </w:pPr>
    </w:p>
    <w:sectPr w:rsidR="001D7471" w:rsidSect="001D7471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B927" w14:textId="77777777" w:rsidR="00176D95" w:rsidRDefault="00176D95" w:rsidP="001D7471">
      <w:pPr>
        <w:spacing w:line="240" w:lineRule="auto"/>
      </w:pPr>
      <w:r>
        <w:separator/>
      </w:r>
    </w:p>
  </w:endnote>
  <w:endnote w:type="continuationSeparator" w:id="0">
    <w:p w14:paraId="4812D273" w14:textId="77777777" w:rsidR="00176D95" w:rsidRDefault="00176D95" w:rsidP="001D7471">
      <w:pPr>
        <w:spacing w:line="240" w:lineRule="auto"/>
      </w:pPr>
      <w:r>
        <w:continuationSeparator/>
      </w:r>
    </w:p>
  </w:endnote>
  <w:endnote w:type="continuationNotice" w:id="1">
    <w:p w14:paraId="18EC7774" w14:textId="77777777" w:rsidR="00176D95" w:rsidRDefault="00176D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1"/>
      <w:tblW w:w="5078" w:type="pct"/>
      <w:tblInd w:w="0" w:type="dxa"/>
      <w:tblBorders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542"/>
      <w:gridCol w:w="1672"/>
    </w:tblGrid>
    <w:tr w:rsidR="00692388" w:rsidRPr="00692388" w14:paraId="31945887" w14:textId="77777777" w:rsidTr="00CF4026">
      <w:trPr>
        <w:trHeight w:val="274"/>
      </w:trPr>
      <w:tc>
        <w:tcPr>
          <w:tcW w:w="7542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  <w:hideMark/>
        </w:tcPr>
        <w:p w14:paraId="4D770B13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rPr>
              <w:rFonts w:cs="Calibri"/>
              <w:sz w:val="18"/>
              <w:szCs w:val="18"/>
            </w:rPr>
          </w:pPr>
          <w:r w:rsidRPr="00692388">
            <w:rPr>
              <w:rFonts w:cs="Calibri"/>
              <w:sz w:val="18"/>
              <w:szCs w:val="18"/>
            </w:rPr>
            <w:t xml:space="preserve">ODO01-Z9 – Rejestr i  wzory klauzul informacyjnych </w:t>
          </w:r>
        </w:p>
      </w:tc>
      <w:tc>
        <w:tcPr>
          <w:tcW w:w="1672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  <w:hideMark/>
        </w:tcPr>
        <w:p w14:paraId="6AF0C3CC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jc w:val="right"/>
            <w:rPr>
              <w:rFonts w:cs="Calibri"/>
              <w:sz w:val="18"/>
              <w:szCs w:val="18"/>
            </w:rPr>
          </w:pPr>
          <w:r w:rsidRPr="00692388">
            <w:rPr>
              <w:rFonts w:cs="Calibri"/>
              <w:sz w:val="18"/>
              <w:szCs w:val="18"/>
            </w:rPr>
            <w:t xml:space="preserve">strona:   </w:t>
          </w:r>
          <w:r w:rsidRPr="00692388">
            <w:rPr>
              <w:rFonts w:cs="Calibri"/>
              <w:sz w:val="18"/>
              <w:szCs w:val="18"/>
            </w:rPr>
            <w:fldChar w:fldCharType="begin"/>
          </w:r>
          <w:r w:rsidRPr="00692388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692388">
            <w:rPr>
              <w:rFonts w:cs="Calibri"/>
              <w:sz w:val="18"/>
              <w:szCs w:val="18"/>
            </w:rPr>
            <w:fldChar w:fldCharType="separate"/>
          </w:r>
          <w:r w:rsidRPr="00692388">
            <w:rPr>
              <w:rFonts w:cs="Calibri"/>
              <w:sz w:val="18"/>
              <w:szCs w:val="18"/>
            </w:rPr>
            <w:t>1</w:t>
          </w:r>
          <w:r w:rsidRPr="00692388">
            <w:rPr>
              <w:rFonts w:cs="Calibri"/>
              <w:sz w:val="18"/>
              <w:szCs w:val="18"/>
            </w:rPr>
            <w:fldChar w:fldCharType="end"/>
          </w:r>
          <w:r w:rsidRPr="00692388">
            <w:rPr>
              <w:rFonts w:cs="Calibri"/>
              <w:sz w:val="18"/>
              <w:szCs w:val="18"/>
            </w:rPr>
            <w:t>/</w:t>
          </w:r>
          <w:r w:rsidRPr="00692388">
            <w:rPr>
              <w:rFonts w:cs="Calibri"/>
              <w:sz w:val="18"/>
              <w:szCs w:val="18"/>
            </w:rPr>
            <w:fldChar w:fldCharType="begin"/>
          </w:r>
          <w:r w:rsidRPr="00692388">
            <w:rPr>
              <w:rFonts w:cs="Calibri"/>
              <w:sz w:val="18"/>
              <w:szCs w:val="18"/>
            </w:rPr>
            <w:instrText xml:space="preserve"> NUMPAGES   \* MERGEFORMAT </w:instrText>
          </w:r>
          <w:r w:rsidRPr="00692388">
            <w:rPr>
              <w:rFonts w:cs="Calibri"/>
              <w:sz w:val="18"/>
              <w:szCs w:val="18"/>
            </w:rPr>
            <w:fldChar w:fldCharType="separate"/>
          </w:r>
          <w:r w:rsidRPr="00692388">
            <w:rPr>
              <w:rFonts w:cs="Calibri"/>
              <w:sz w:val="18"/>
              <w:szCs w:val="18"/>
            </w:rPr>
            <w:t>9</w:t>
          </w:r>
          <w:r w:rsidRPr="00692388">
            <w:rPr>
              <w:rFonts w:cs="Calibri"/>
              <w:sz w:val="18"/>
              <w:szCs w:val="18"/>
            </w:rPr>
            <w:fldChar w:fldCharType="end"/>
          </w:r>
        </w:p>
      </w:tc>
    </w:tr>
    <w:tr w:rsidR="00692388" w:rsidRPr="00692388" w14:paraId="58CA06A2" w14:textId="77777777" w:rsidTr="00CF4026">
      <w:trPr>
        <w:trHeight w:val="227"/>
      </w:trPr>
      <w:tc>
        <w:tcPr>
          <w:tcW w:w="7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31510C8" w14:textId="1A5A5600" w:rsidR="00692388" w:rsidRPr="00692388" w:rsidRDefault="00C61DC0" w:rsidP="00692388">
          <w:pPr>
            <w:tabs>
              <w:tab w:val="center" w:pos="4536"/>
              <w:tab w:val="right" w:pos="9072"/>
            </w:tabs>
            <w:rPr>
              <w:rFonts w:cs="Calibri"/>
              <w:sz w:val="18"/>
              <w:szCs w:val="18"/>
            </w:rPr>
          </w:pPr>
          <w:r>
            <w:rPr>
              <w:sz w:val="18"/>
              <w:szCs w:val="18"/>
            </w:rPr>
            <w:t>L</w:t>
          </w:r>
          <w:r w:rsidR="00EB7B83">
            <w:rPr>
              <w:sz w:val="18"/>
              <w:szCs w:val="18"/>
            </w:rPr>
            <w:t>istopad</w:t>
          </w:r>
          <w:r>
            <w:rPr>
              <w:sz w:val="18"/>
              <w:szCs w:val="18"/>
            </w:rPr>
            <w:t xml:space="preserve"> </w:t>
          </w:r>
          <w:r w:rsidR="00692388" w:rsidRPr="00692388">
            <w:rPr>
              <w:sz w:val="18"/>
              <w:szCs w:val="18"/>
            </w:rPr>
            <w:t xml:space="preserve"> 2021 </w:t>
          </w:r>
          <w:r w:rsidR="00692388" w:rsidRPr="00692388">
            <w:rPr>
              <w:rFonts w:cs="Calibri"/>
              <w:sz w:val="18"/>
              <w:szCs w:val="18"/>
            </w:rPr>
            <w:t xml:space="preserve"> v. 1</w:t>
          </w:r>
        </w:p>
      </w:tc>
      <w:tc>
        <w:tcPr>
          <w:tcW w:w="1672" w:type="dxa"/>
          <w:tcBorders>
            <w:top w:val="nil"/>
            <w:left w:val="nil"/>
            <w:bottom w:val="nil"/>
            <w:right w:val="nil"/>
          </w:tcBorders>
        </w:tcPr>
        <w:p w14:paraId="7A31850C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14:paraId="68571EF3" w14:textId="77777777" w:rsidR="001D7471" w:rsidRDefault="001D7471">
    <w:pPr>
      <w:pStyle w:val="Stopka"/>
    </w:pPr>
  </w:p>
  <w:p w14:paraId="24DB13C7" w14:textId="77777777" w:rsidR="001D7471" w:rsidRDefault="001D7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E76E" w14:textId="77777777" w:rsidR="00176D95" w:rsidRDefault="00176D95" w:rsidP="001D7471">
      <w:pPr>
        <w:spacing w:line="240" w:lineRule="auto"/>
      </w:pPr>
      <w:r>
        <w:separator/>
      </w:r>
    </w:p>
  </w:footnote>
  <w:footnote w:type="continuationSeparator" w:id="0">
    <w:p w14:paraId="620752F0" w14:textId="77777777" w:rsidR="00176D95" w:rsidRDefault="00176D95" w:rsidP="001D7471">
      <w:pPr>
        <w:spacing w:line="240" w:lineRule="auto"/>
      </w:pPr>
      <w:r>
        <w:continuationSeparator/>
      </w:r>
    </w:p>
  </w:footnote>
  <w:footnote w:type="continuationNotice" w:id="1">
    <w:p w14:paraId="49C859D1" w14:textId="77777777" w:rsidR="00176D95" w:rsidRDefault="00176D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5158" w:type="pct"/>
      <w:tblInd w:w="0" w:type="dxa"/>
      <w:tblBorders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insideH w:val="single" w:sz="4" w:space="0" w:color="000000"/>
        <w:insideV w:val="single" w:sz="4" w:space="0" w:color="00000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9359"/>
    </w:tblGrid>
    <w:tr w:rsidR="001D7471" w:rsidRPr="001D7471" w14:paraId="540676E5" w14:textId="77777777" w:rsidTr="001D7471">
      <w:trPr>
        <w:trHeight w:val="567"/>
      </w:trPr>
      <w:tc>
        <w:tcPr>
          <w:tcW w:w="935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  <w:hideMark/>
        </w:tcPr>
        <w:p w14:paraId="40951414" w14:textId="77777777" w:rsidR="005A3C8E" w:rsidRPr="006D62BB" w:rsidRDefault="005A3C8E" w:rsidP="005A3C8E">
          <w:pPr>
            <w:rPr>
              <w:rFonts w:cs="Calibri"/>
            </w:rPr>
          </w:pPr>
          <w:r w:rsidRPr="00C9020F">
            <w:rPr>
              <w:rFonts w:cs="Calibri"/>
            </w:rPr>
            <w:t xml:space="preserve">DOKUMENTACJA OCHRONY DANYCH OSOBOWYCH </w:t>
          </w:r>
        </w:p>
        <w:p w14:paraId="70CF1932" w14:textId="3230293F" w:rsidR="001D7471" w:rsidRPr="001D7471" w:rsidRDefault="005A3C8E" w:rsidP="005A3C8E">
          <w:pPr>
            <w:rPr>
              <w:b/>
              <w:bCs/>
            </w:rPr>
          </w:pPr>
          <w:r w:rsidRPr="006D62BB">
            <w:rPr>
              <w:b/>
              <w:sz w:val="24"/>
              <w:szCs w:val="24"/>
            </w:rPr>
            <w:t>NIEPUBLICZNA SZKOŁA PODSTAWOWA IM. KARDYNAŁA KAROLA  WOJTYŁY W KOZACH</w:t>
          </w:r>
        </w:p>
      </w:tc>
    </w:tr>
  </w:tbl>
  <w:p w14:paraId="5133B400" w14:textId="7BC3BC40" w:rsidR="001D7471" w:rsidRDefault="001D7471">
    <w:pPr>
      <w:pStyle w:val="Nagwek"/>
    </w:pPr>
  </w:p>
  <w:p w14:paraId="63503A24" w14:textId="77777777" w:rsidR="001D7471" w:rsidRDefault="001D7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111E49"/>
    <w:multiLevelType w:val="hybridMultilevel"/>
    <w:tmpl w:val="4E0449F0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71"/>
    <w:rsid w:val="00015CE0"/>
    <w:rsid w:val="000173B5"/>
    <w:rsid w:val="000212D5"/>
    <w:rsid w:val="00032678"/>
    <w:rsid w:val="00032CE6"/>
    <w:rsid w:val="00053B94"/>
    <w:rsid w:val="00060506"/>
    <w:rsid w:val="00064684"/>
    <w:rsid w:val="00092495"/>
    <w:rsid w:val="00095A13"/>
    <w:rsid w:val="00096F43"/>
    <w:rsid w:val="000A1D9C"/>
    <w:rsid w:val="000A2065"/>
    <w:rsid w:val="000B1A4E"/>
    <w:rsid w:val="000C0D83"/>
    <w:rsid w:val="000D1F99"/>
    <w:rsid w:val="000F4A80"/>
    <w:rsid w:val="00103A4E"/>
    <w:rsid w:val="00161788"/>
    <w:rsid w:val="00170021"/>
    <w:rsid w:val="00176D95"/>
    <w:rsid w:val="001859F0"/>
    <w:rsid w:val="00187A10"/>
    <w:rsid w:val="001B5569"/>
    <w:rsid w:val="001D7471"/>
    <w:rsid w:val="00202A69"/>
    <w:rsid w:val="00245F85"/>
    <w:rsid w:val="00315288"/>
    <w:rsid w:val="00320691"/>
    <w:rsid w:val="00331338"/>
    <w:rsid w:val="00340E15"/>
    <w:rsid w:val="0036083D"/>
    <w:rsid w:val="00392215"/>
    <w:rsid w:val="003976D6"/>
    <w:rsid w:val="003A05B3"/>
    <w:rsid w:val="003A2313"/>
    <w:rsid w:val="003F41F0"/>
    <w:rsid w:val="00404F8E"/>
    <w:rsid w:val="00406B71"/>
    <w:rsid w:val="00407BE4"/>
    <w:rsid w:val="00457B8E"/>
    <w:rsid w:val="004929F5"/>
    <w:rsid w:val="004974CA"/>
    <w:rsid w:val="004A1048"/>
    <w:rsid w:val="004C29FE"/>
    <w:rsid w:val="004D6A6E"/>
    <w:rsid w:val="005426DF"/>
    <w:rsid w:val="005449D5"/>
    <w:rsid w:val="005A3C8E"/>
    <w:rsid w:val="005A59BE"/>
    <w:rsid w:val="005B3FF0"/>
    <w:rsid w:val="0060724A"/>
    <w:rsid w:val="0062278C"/>
    <w:rsid w:val="00641692"/>
    <w:rsid w:val="00654817"/>
    <w:rsid w:val="006735B8"/>
    <w:rsid w:val="0068685E"/>
    <w:rsid w:val="00692388"/>
    <w:rsid w:val="006B0D9B"/>
    <w:rsid w:val="006B55F8"/>
    <w:rsid w:val="006B7AED"/>
    <w:rsid w:val="006E154D"/>
    <w:rsid w:val="00723267"/>
    <w:rsid w:val="00754742"/>
    <w:rsid w:val="007673A0"/>
    <w:rsid w:val="00771E90"/>
    <w:rsid w:val="0078367F"/>
    <w:rsid w:val="0078685F"/>
    <w:rsid w:val="00793716"/>
    <w:rsid w:val="007949F2"/>
    <w:rsid w:val="007A163A"/>
    <w:rsid w:val="007A50D8"/>
    <w:rsid w:val="007F0DE8"/>
    <w:rsid w:val="00807D55"/>
    <w:rsid w:val="008948A0"/>
    <w:rsid w:val="008A6790"/>
    <w:rsid w:val="008B2697"/>
    <w:rsid w:val="008F0BC2"/>
    <w:rsid w:val="00907CA0"/>
    <w:rsid w:val="00950989"/>
    <w:rsid w:val="00967F9B"/>
    <w:rsid w:val="00994C31"/>
    <w:rsid w:val="009B7C18"/>
    <w:rsid w:val="009C55AA"/>
    <w:rsid w:val="00A01D9F"/>
    <w:rsid w:val="00A40E80"/>
    <w:rsid w:val="00A7143E"/>
    <w:rsid w:val="00A81078"/>
    <w:rsid w:val="00AE78EF"/>
    <w:rsid w:val="00B202B4"/>
    <w:rsid w:val="00B40539"/>
    <w:rsid w:val="00B43F61"/>
    <w:rsid w:val="00B70157"/>
    <w:rsid w:val="00BA72BC"/>
    <w:rsid w:val="00BE089E"/>
    <w:rsid w:val="00C20669"/>
    <w:rsid w:val="00C61DC0"/>
    <w:rsid w:val="00C66E53"/>
    <w:rsid w:val="00C7375B"/>
    <w:rsid w:val="00C9774C"/>
    <w:rsid w:val="00CB26D0"/>
    <w:rsid w:val="00CC698F"/>
    <w:rsid w:val="00CF3AF3"/>
    <w:rsid w:val="00CF4026"/>
    <w:rsid w:val="00CF4E2E"/>
    <w:rsid w:val="00D87D86"/>
    <w:rsid w:val="00D92146"/>
    <w:rsid w:val="00DA1C81"/>
    <w:rsid w:val="00DB5715"/>
    <w:rsid w:val="00DF098F"/>
    <w:rsid w:val="00E320BA"/>
    <w:rsid w:val="00EB7B83"/>
    <w:rsid w:val="00F14B1F"/>
    <w:rsid w:val="00F33E8B"/>
    <w:rsid w:val="00F41588"/>
    <w:rsid w:val="00FA0200"/>
    <w:rsid w:val="00FA15A4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AE07B"/>
  <w15:chartTrackingRefBased/>
  <w15:docId w15:val="{5279FAE2-EA7E-4638-BFA2-6D7E15AC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7471"/>
    <w:pPr>
      <w:spacing w:after="0" w:line="276" w:lineRule="auto"/>
    </w:pPr>
    <w:rPr>
      <w:rFonts w:ascii="Calibri" w:eastAsia="Arial" w:hAnsi="Calibri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98F"/>
    <w:pPr>
      <w:numPr>
        <w:numId w:val="2"/>
      </w:numPr>
      <w:tabs>
        <w:tab w:val="left" w:pos="426"/>
        <w:tab w:val="left" w:pos="709"/>
      </w:tabs>
      <w:spacing w:before="120" w:after="120"/>
      <w:ind w:left="425" w:hanging="425"/>
      <w:jc w:val="both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CC698F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agwek2"/>
    <w:next w:val="Normalny"/>
    <w:link w:val="Nagwek4Znak"/>
    <w:semiHidden/>
    <w:rsid w:val="00CC698F"/>
    <w:pPr>
      <w:numPr>
        <w:ilvl w:val="2"/>
      </w:numPr>
      <w:ind w:left="680" w:hanging="6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4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D7471"/>
    <w:rPr>
      <w:rFonts w:ascii="Calibri" w:eastAsia="Arial" w:hAnsi="Calibri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4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471"/>
    <w:rPr>
      <w:rFonts w:ascii="Calibri" w:eastAsia="Arial" w:hAnsi="Calibri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D7471"/>
  </w:style>
  <w:style w:type="character" w:styleId="Hipercze">
    <w:name w:val="Hyperlink"/>
    <w:basedOn w:val="Domylnaczcionkaakapitu"/>
    <w:uiPriority w:val="99"/>
    <w:semiHidden/>
    <w:qFormat/>
    <w:rsid w:val="001D7471"/>
    <w:rPr>
      <w:rFonts w:asciiTheme="minorHAnsi" w:hAnsiTheme="minorHAnsi"/>
      <w:caps w:val="0"/>
      <w:smallCaps w:val="0"/>
      <w:color w:val="0563C1" w:themeColor="hyperlink"/>
      <w:u w:val="single"/>
    </w:rPr>
  </w:style>
  <w:style w:type="paragraph" w:customStyle="1" w:styleId="tiretTAB">
    <w:name w:val="tiret TAB"/>
    <w:link w:val="tiretTABZnak"/>
    <w:uiPriority w:val="5"/>
    <w:qFormat/>
    <w:rsid w:val="001D7471"/>
    <w:pPr>
      <w:numPr>
        <w:numId w:val="1"/>
      </w:numPr>
      <w:spacing w:before="20" w:after="20" w:line="240" w:lineRule="auto"/>
    </w:pPr>
    <w:rPr>
      <w:rFonts w:ascii="Calibri" w:eastAsia="Arial" w:hAnsi="Calibri" w:cs="Arial"/>
      <w:color w:val="000000"/>
      <w:lang w:eastAsia="pl-PL"/>
    </w:rPr>
  </w:style>
  <w:style w:type="character" w:customStyle="1" w:styleId="tiretTABZnak">
    <w:name w:val="tiret TAB Znak"/>
    <w:basedOn w:val="Domylnaczcionkaakapitu"/>
    <w:link w:val="tiretTAB"/>
    <w:uiPriority w:val="5"/>
    <w:rsid w:val="001D7471"/>
    <w:rPr>
      <w:rFonts w:ascii="Calibri" w:eastAsia="Arial" w:hAnsi="Calibri" w:cs="Arial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692388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698F"/>
    <w:rPr>
      <w:rFonts w:ascii="Calibri" w:eastAsia="Arial" w:hAnsi="Calibri" w:cs="Calibri"/>
      <w:b/>
      <w:bCs/>
      <w:cap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698F"/>
    <w:rPr>
      <w:rFonts w:ascii="Calibri" w:eastAsia="Arial" w:hAnsi="Calibri" w:cs="Calibri"/>
      <w:bCs/>
      <w:cap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C698F"/>
    <w:rPr>
      <w:rFonts w:ascii="Calibri" w:eastAsia="Arial" w:hAnsi="Calibri" w:cs="Calibri"/>
      <w:bCs/>
      <w:caps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AE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605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@piekusodo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kozyszkola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0A5BFC109B04A905E074C7475B1FD" ma:contentTypeVersion="7" ma:contentTypeDescription="Utwórz nowy dokument." ma:contentTypeScope="" ma:versionID="221e883f4b0f5f1f27a82d69df28723f">
  <xsd:schema xmlns:xsd="http://www.w3.org/2001/XMLSchema" xmlns:xs="http://www.w3.org/2001/XMLSchema" xmlns:p="http://schemas.microsoft.com/office/2006/metadata/properties" xmlns:ns2="d08caec7-f1b5-4013-8698-7c48ab4b4cc6" targetNamespace="http://schemas.microsoft.com/office/2006/metadata/properties" ma:root="true" ma:fieldsID="ebdb6703de723696357d51ab870a6f54" ns2:_="">
    <xsd:import namespace="d08caec7-f1b5-4013-8698-7c48ab4b4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aec7-f1b5-4013-8698-7c48ab4b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77067-BE72-4959-8021-84CFA1031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caec7-f1b5-4013-8698-7c48ab4b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8F59-AF96-47DD-BA29-189D110E2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AF43E-9C17-4483-B2D1-CE9C35E5D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379C6C-67EA-4A4C-BBDB-D99E9810B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Piekuś</dc:creator>
  <cp:keywords/>
  <dc:description/>
  <cp:lastModifiedBy>Magdalena Piekuś</cp:lastModifiedBy>
  <cp:revision>50</cp:revision>
  <dcterms:created xsi:type="dcterms:W3CDTF">2021-09-02T18:03:00Z</dcterms:created>
  <dcterms:modified xsi:type="dcterms:W3CDTF">2022-03-02T12:23:00Z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0x0101000EC0A5BFC109B04A905E074C7475B1FD</vt:lpwstr>
  </property>
</Properties>
</file>